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20" w:rsidRDefault="00A42320" w:rsidP="00A42320">
      <w:pPr>
        <w:tabs>
          <w:tab w:val="left" w:pos="2880"/>
        </w:tabs>
        <w:rPr>
          <w:b/>
          <w:u w:val="single"/>
          <w:lang w:val="en-GB"/>
        </w:rPr>
      </w:pPr>
      <w:r>
        <w:rPr>
          <w:lang w:val="en-GB"/>
        </w:rPr>
        <w:t xml:space="preserve">                                                          </w:t>
      </w:r>
      <w:proofErr w:type="spellStart"/>
      <w:r w:rsidRPr="00A42320">
        <w:rPr>
          <w:b/>
          <w:u w:val="single"/>
          <w:lang w:val="en-GB"/>
        </w:rPr>
        <w:t>Grayshott</w:t>
      </w:r>
      <w:proofErr w:type="spellEnd"/>
      <w:r w:rsidRPr="00A42320">
        <w:rPr>
          <w:b/>
          <w:u w:val="single"/>
          <w:lang w:val="en-GB"/>
        </w:rPr>
        <w:t xml:space="preserve"> Angling Club</w:t>
      </w:r>
      <w:r w:rsidR="004C5CE1">
        <w:rPr>
          <w:b/>
          <w:u w:val="single"/>
          <w:lang w:val="en-GB"/>
        </w:rPr>
        <w:t xml:space="preserve"> - </w:t>
      </w:r>
      <w:r w:rsidRPr="00A42320">
        <w:rPr>
          <w:b/>
          <w:u w:val="single"/>
          <w:lang w:val="en-GB"/>
        </w:rPr>
        <w:t>Club Rules</w:t>
      </w:r>
    </w:p>
    <w:p w:rsidR="004C5CE1" w:rsidRPr="004C5CE1" w:rsidRDefault="00A42320" w:rsidP="004C5CE1">
      <w:pPr>
        <w:pStyle w:val="ListParagraph"/>
        <w:numPr>
          <w:ilvl w:val="0"/>
          <w:numId w:val="1"/>
        </w:numPr>
        <w:tabs>
          <w:tab w:val="left" w:pos="2880"/>
        </w:tabs>
        <w:rPr>
          <w:b/>
          <w:u w:val="single"/>
          <w:lang w:val="en-GB"/>
        </w:rPr>
      </w:pPr>
      <w:r>
        <w:rPr>
          <w:b/>
          <w:u w:val="single"/>
          <w:lang w:val="en-GB"/>
        </w:rPr>
        <w:t>Membership</w:t>
      </w:r>
    </w:p>
    <w:p w:rsidR="00A42320" w:rsidRDefault="00A42320" w:rsidP="00A42320">
      <w:pPr>
        <w:pStyle w:val="ListParagraph"/>
        <w:numPr>
          <w:ilvl w:val="1"/>
          <w:numId w:val="1"/>
        </w:numPr>
        <w:tabs>
          <w:tab w:val="left" w:pos="2880"/>
        </w:tabs>
        <w:rPr>
          <w:lang w:val="en-GB"/>
        </w:rPr>
      </w:pPr>
      <w:r>
        <w:rPr>
          <w:lang w:val="en-GB"/>
        </w:rPr>
        <w:t>Membership subscriptions are due at the Club Annual General Meeting (AGM).</w:t>
      </w:r>
    </w:p>
    <w:p w:rsidR="00A42320" w:rsidRDefault="00A42320" w:rsidP="00A42320">
      <w:pPr>
        <w:pStyle w:val="ListParagraph"/>
        <w:numPr>
          <w:ilvl w:val="1"/>
          <w:numId w:val="1"/>
        </w:numPr>
        <w:tabs>
          <w:tab w:val="left" w:pos="2880"/>
        </w:tabs>
        <w:rPr>
          <w:lang w:val="en-GB"/>
        </w:rPr>
      </w:pPr>
      <w:r>
        <w:rPr>
          <w:lang w:val="en-GB"/>
        </w:rPr>
        <w:t>A joining fee as set by the Club Committee may be levied for all new members and existing members failing to renew their membership within four weeks of the AGM.</w:t>
      </w:r>
    </w:p>
    <w:p w:rsidR="00A42320" w:rsidRDefault="00A42320" w:rsidP="00A42320">
      <w:pPr>
        <w:pStyle w:val="ListParagraph"/>
        <w:numPr>
          <w:ilvl w:val="1"/>
          <w:numId w:val="1"/>
        </w:numPr>
        <w:tabs>
          <w:tab w:val="left" w:pos="2880"/>
        </w:tabs>
        <w:rPr>
          <w:lang w:val="en-GB"/>
        </w:rPr>
      </w:pPr>
      <w:r>
        <w:rPr>
          <w:lang w:val="en-GB"/>
        </w:rPr>
        <w:t xml:space="preserve">Members of the Club are eligible to take one guest per season to any club water upon payment of a £10 fee although this rule does not apply to </w:t>
      </w:r>
      <w:proofErr w:type="spellStart"/>
      <w:r>
        <w:rPr>
          <w:lang w:val="en-GB"/>
        </w:rPr>
        <w:t>Waggoners</w:t>
      </w:r>
      <w:proofErr w:type="spellEnd"/>
      <w:r>
        <w:rPr>
          <w:lang w:val="en-GB"/>
        </w:rPr>
        <w:t xml:space="preserve"> Wells where day tickets are available. Further guests may only be taken with the prior agreement of a Committee member.</w:t>
      </w:r>
    </w:p>
    <w:p w:rsidR="00A42320" w:rsidRDefault="00A42320" w:rsidP="00A42320">
      <w:pPr>
        <w:pStyle w:val="ListParagraph"/>
        <w:numPr>
          <w:ilvl w:val="1"/>
          <w:numId w:val="1"/>
        </w:numPr>
        <w:tabs>
          <w:tab w:val="left" w:pos="2880"/>
        </w:tabs>
        <w:rPr>
          <w:lang w:val="en-GB"/>
        </w:rPr>
      </w:pPr>
      <w:r>
        <w:rPr>
          <w:lang w:val="en-GB"/>
        </w:rPr>
        <w:t>All members must hold a current Environment Agency rod licence before fishing and produce this on demand.</w:t>
      </w:r>
    </w:p>
    <w:p w:rsidR="00A42320" w:rsidRDefault="00A42320" w:rsidP="00A42320">
      <w:pPr>
        <w:pStyle w:val="ListParagraph"/>
        <w:numPr>
          <w:ilvl w:val="0"/>
          <w:numId w:val="1"/>
        </w:numPr>
        <w:tabs>
          <w:tab w:val="left" w:pos="450"/>
          <w:tab w:val="left" w:pos="540"/>
          <w:tab w:val="left" w:pos="630"/>
          <w:tab w:val="left" w:pos="2880"/>
        </w:tabs>
        <w:rPr>
          <w:b/>
          <w:u w:val="single"/>
          <w:lang w:val="en-GB"/>
        </w:rPr>
      </w:pPr>
      <w:r>
        <w:rPr>
          <w:b/>
          <w:lang w:val="en-GB"/>
        </w:rPr>
        <w:t xml:space="preserve">    </w:t>
      </w:r>
      <w:r w:rsidRPr="00A42320">
        <w:rPr>
          <w:b/>
          <w:u w:val="single"/>
          <w:lang w:val="en-GB"/>
        </w:rPr>
        <w:t>Conduct</w:t>
      </w:r>
    </w:p>
    <w:p w:rsidR="00A42320" w:rsidRDefault="00A42320" w:rsidP="00A42320">
      <w:pPr>
        <w:pStyle w:val="ListParagraph"/>
        <w:numPr>
          <w:ilvl w:val="1"/>
          <w:numId w:val="1"/>
        </w:numPr>
        <w:tabs>
          <w:tab w:val="left" w:pos="450"/>
          <w:tab w:val="left" w:pos="540"/>
          <w:tab w:val="left" w:pos="630"/>
          <w:tab w:val="left" w:pos="2880"/>
        </w:tabs>
        <w:rPr>
          <w:lang w:val="en-GB"/>
        </w:rPr>
      </w:pPr>
      <w:r>
        <w:rPr>
          <w:lang w:val="en-GB"/>
        </w:rPr>
        <w:t>Members are expected to familiarise themselves with the rules and claiming ignorance of the rules will not be accepted as an excuse for failing to observe them.</w:t>
      </w:r>
    </w:p>
    <w:p w:rsidR="00A42320" w:rsidRDefault="00A42320" w:rsidP="00A42320">
      <w:pPr>
        <w:pStyle w:val="ListParagraph"/>
        <w:numPr>
          <w:ilvl w:val="1"/>
          <w:numId w:val="1"/>
        </w:numPr>
        <w:tabs>
          <w:tab w:val="left" w:pos="450"/>
          <w:tab w:val="left" w:pos="540"/>
          <w:tab w:val="left" w:pos="630"/>
          <w:tab w:val="left" w:pos="2880"/>
        </w:tabs>
        <w:rPr>
          <w:lang w:val="en-GB"/>
        </w:rPr>
      </w:pPr>
      <w:r>
        <w:rPr>
          <w:lang w:val="en-GB"/>
        </w:rPr>
        <w:t>Members will conduct themselves in a manner so as not to give offence</w:t>
      </w:r>
      <w:r w:rsidR="00350A5C">
        <w:rPr>
          <w:lang w:val="en-GB"/>
        </w:rPr>
        <w:t xml:space="preserve"> to any person(s) when at Club waters, or any other venue.</w:t>
      </w:r>
    </w:p>
    <w:p w:rsidR="00350A5C" w:rsidRDefault="00350A5C" w:rsidP="00A42320">
      <w:pPr>
        <w:pStyle w:val="ListParagraph"/>
        <w:numPr>
          <w:ilvl w:val="1"/>
          <w:numId w:val="1"/>
        </w:numPr>
        <w:tabs>
          <w:tab w:val="left" w:pos="450"/>
          <w:tab w:val="left" w:pos="540"/>
          <w:tab w:val="left" w:pos="630"/>
          <w:tab w:val="left" w:pos="2880"/>
        </w:tabs>
        <w:rPr>
          <w:lang w:val="en-GB"/>
        </w:rPr>
      </w:pPr>
      <w:r>
        <w:rPr>
          <w:lang w:val="en-GB"/>
        </w:rPr>
        <w:t>Any member found breaking a Club rule is liable to whatever disciplinary action is deemed appropriate by the Committee. This may include suspension or expulsion from the club if the breech is considered serious enough to warrant such action.</w:t>
      </w:r>
    </w:p>
    <w:p w:rsidR="00A42320" w:rsidRDefault="00350A5C" w:rsidP="00350A5C">
      <w:pPr>
        <w:pStyle w:val="ListParagraph"/>
        <w:numPr>
          <w:ilvl w:val="0"/>
          <w:numId w:val="1"/>
        </w:numPr>
        <w:tabs>
          <w:tab w:val="left" w:pos="450"/>
          <w:tab w:val="left" w:pos="540"/>
          <w:tab w:val="left" w:pos="630"/>
          <w:tab w:val="left" w:pos="2880"/>
        </w:tabs>
        <w:rPr>
          <w:b/>
          <w:u w:val="single"/>
          <w:lang w:val="en-GB"/>
        </w:rPr>
      </w:pPr>
      <w:r w:rsidRPr="00350A5C">
        <w:rPr>
          <w:b/>
          <w:lang w:val="en-GB"/>
        </w:rPr>
        <w:t xml:space="preserve">   </w:t>
      </w:r>
      <w:r>
        <w:rPr>
          <w:b/>
          <w:u w:val="single"/>
          <w:lang w:val="en-GB"/>
        </w:rPr>
        <w:t>Communications</w:t>
      </w:r>
    </w:p>
    <w:p w:rsidR="00350A5C" w:rsidRPr="00350A5C" w:rsidRDefault="00350A5C" w:rsidP="00350A5C">
      <w:pPr>
        <w:pStyle w:val="ListParagraph"/>
        <w:numPr>
          <w:ilvl w:val="1"/>
          <w:numId w:val="1"/>
        </w:numPr>
        <w:tabs>
          <w:tab w:val="left" w:pos="450"/>
          <w:tab w:val="left" w:pos="540"/>
          <w:tab w:val="left" w:pos="630"/>
          <w:tab w:val="left" w:pos="2880"/>
        </w:tabs>
        <w:rPr>
          <w:lang w:val="en-GB"/>
        </w:rPr>
      </w:pPr>
      <w:r w:rsidRPr="00350A5C">
        <w:rPr>
          <w:lang w:val="en-GB"/>
        </w:rPr>
        <w:t>Club business may be forwarded by e-mail or post to members as appropriate.</w:t>
      </w:r>
    </w:p>
    <w:p w:rsidR="00350A5C" w:rsidRDefault="00350A5C" w:rsidP="00350A5C">
      <w:pPr>
        <w:pStyle w:val="ListParagraph"/>
        <w:numPr>
          <w:ilvl w:val="1"/>
          <w:numId w:val="1"/>
        </w:numPr>
        <w:tabs>
          <w:tab w:val="left" w:pos="450"/>
          <w:tab w:val="left" w:pos="540"/>
          <w:tab w:val="left" w:pos="630"/>
          <w:tab w:val="left" w:pos="2880"/>
        </w:tabs>
        <w:rPr>
          <w:lang w:val="en-GB"/>
        </w:rPr>
      </w:pPr>
      <w:r w:rsidRPr="00350A5C">
        <w:rPr>
          <w:lang w:val="en-GB"/>
        </w:rPr>
        <w:t xml:space="preserve">Club notices and other communications may also be posted on the website </w:t>
      </w:r>
      <w:hyperlink r:id="rId5" w:history="1">
        <w:r w:rsidR="004C5CE1" w:rsidRPr="00DF0319">
          <w:rPr>
            <w:rStyle w:val="Hyperlink"/>
            <w:lang w:val="en-GB"/>
          </w:rPr>
          <w:t>www.grayshottanglingclub.co.uk</w:t>
        </w:r>
      </w:hyperlink>
    </w:p>
    <w:p w:rsidR="00A42320" w:rsidRDefault="00350A5C" w:rsidP="00A42320">
      <w:pPr>
        <w:pStyle w:val="ListParagraph"/>
        <w:numPr>
          <w:ilvl w:val="0"/>
          <w:numId w:val="1"/>
        </w:numPr>
        <w:tabs>
          <w:tab w:val="left" w:pos="450"/>
          <w:tab w:val="left" w:pos="540"/>
          <w:tab w:val="left" w:pos="630"/>
          <w:tab w:val="left" w:pos="2880"/>
        </w:tabs>
        <w:rPr>
          <w:b/>
          <w:u w:val="single"/>
          <w:lang w:val="en-GB"/>
        </w:rPr>
      </w:pPr>
      <w:r w:rsidRPr="00350A5C">
        <w:rPr>
          <w:b/>
          <w:lang w:val="en-GB"/>
        </w:rPr>
        <w:t xml:space="preserve">   </w:t>
      </w:r>
      <w:r>
        <w:rPr>
          <w:b/>
          <w:u w:val="single"/>
          <w:lang w:val="en-GB"/>
        </w:rPr>
        <w:t>General rules at Club waters</w:t>
      </w:r>
    </w:p>
    <w:p w:rsidR="00350A5C" w:rsidRDefault="00350A5C" w:rsidP="00350A5C">
      <w:pPr>
        <w:pStyle w:val="ListParagraph"/>
        <w:numPr>
          <w:ilvl w:val="1"/>
          <w:numId w:val="1"/>
        </w:numPr>
        <w:tabs>
          <w:tab w:val="left" w:pos="450"/>
          <w:tab w:val="left" w:pos="540"/>
          <w:tab w:val="left" w:pos="630"/>
          <w:tab w:val="left" w:pos="2880"/>
        </w:tabs>
        <w:rPr>
          <w:lang w:val="en-GB"/>
        </w:rPr>
      </w:pPr>
      <w:r w:rsidRPr="00350A5C">
        <w:rPr>
          <w:lang w:val="en-GB"/>
        </w:rPr>
        <w:t>All vehicles must be parked in the authorised car parking areas only. Wherever possible avoid parking on roads.</w:t>
      </w:r>
    </w:p>
    <w:p w:rsidR="00350A5C" w:rsidRDefault="00350A5C" w:rsidP="00350A5C">
      <w:pPr>
        <w:pStyle w:val="ListParagraph"/>
        <w:numPr>
          <w:ilvl w:val="1"/>
          <w:numId w:val="1"/>
        </w:numPr>
        <w:tabs>
          <w:tab w:val="left" w:pos="450"/>
          <w:tab w:val="left" w:pos="540"/>
          <w:tab w:val="left" w:pos="630"/>
          <w:tab w:val="left" w:pos="2880"/>
        </w:tabs>
        <w:rPr>
          <w:lang w:val="en-GB"/>
        </w:rPr>
      </w:pPr>
      <w:r>
        <w:rPr>
          <w:lang w:val="en-GB"/>
        </w:rPr>
        <w:t>Tackle is not to be left unattended.</w:t>
      </w:r>
    </w:p>
    <w:p w:rsidR="00350A5C" w:rsidRDefault="00350A5C" w:rsidP="00350A5C">
      <w:pPr>
        <w:pStyle w:val="ListParagraph"/>
        <w:numPr>
          <w:ilvl w:val="1"/>
          <w:numId w:val="1"/>
        </w:numPr>
        <w:tabs>
          <w:tab w:val="left" w:pos="450"/>
          <w:tab w:val="left" w:pos="540"/>
          <w:tab w:val="left" w:pos="630"/>
          <w:tab w:val="left" w:pos="2880"/>
        </w:tabs>
        <w:rPr>
          <w:lang w:val="en-GB"/>
        </w:rPr>
      </w:pPr>
      <w:r>
        <w:rPr>
          <w:lang w:val="en-GB"/>
        </w:rPr>
        <w:t>All nets are to be knotless and keep nets must be a minimum of 2 metres long.</w:t>
      </w:r>
    </w:p>
    <w:p w:rsidR="00350A5C" w:rsidRDefault="00350A5C" w:rsidP="00350A5C">
      <w:pPr>
        <w:pStyle w:val="ListParagraph"/>
        <w:numPr>
          <w:ilvl w:val="1"/>
          <w:numId w:val="1"/>
        </w:numPr>
        <w:tabs>
          <w:tab w:val="left" w:pos="450"/>
          <w:tab w:val="left" w:pos="540"/>
          <w:tab w:val="left" w:pos="630"/>
          <w:tab w:val="left" w:pos="2880"/>
        </w:tabs>
        <w:rPr>
          <w:lang w:val="en-GB"/>
        </w:rPr>
      </w:pPr>
      <w:r>
        <w:rPr>
          <w:lang w:val="en-GB"/>
        </w:rPr>
        <w:t>No camping, radios or other noisy appliances.</w:t>
      </w:r>
    </w:p>
    <w:p w:rsidR="00350A5C" w:rsidRDefault="00350A5C" w:rsidP="00350A5C">
      <w:pPr>
        <w:pStyle w:val="ListParagraph"/>
        <w:numPr>
          <w:ilvl w:val="1"/>
          <w:numId w:val="1"/>
        </w:numPr>
        <w:tabs>
          <w:tab w:val="left" w:pos="450"/>
          <w:tab w:val="left" w:pos="540"/>
          <w:tab w:val="left" w:pos="630"/>
          <w:tab w:val="left" w:pos="2880"/>
        </w:tabs>
        <w:rPr>
          <w:lang w:val="en-GB"/>
        </w:rPr>
      </w:pPr>
      <w:r>
        <w:rPr>
          <w:lang w:val="en-GB"/>
        </w:rPr>
        <w:t>No firearms of any kind.</w:t>
      </w:r>
    </w:p>
    <w:p w:rsidR="00350A5C" w:rsidRDefault="00350A5C" w:rsidP="00350A5C">
      <w:pPr>
        <w:pStyle w:val="ListParagraph"/>
        <w:numPr>
          <w:ilvl w:val="1"/>
          <w:numId w:val="1"/>
        </w:numPr>
        <w:tabs>
          <w:tab w:val="left" w:pos="450"/>
          <w:tab w:val="left" w:pos="540"/>
          <w:tab w:val="left" w:pos="630"/>
          <w:tab w:val="left" w:pos="2880"/>
        </w:tabs>
        <w:rPr>
          <w:lang w:val="en-GB"/>
        </w:rPr>
      </w:pPr>
      <w:r>
        <w:rPr>
          <w:lang w:val="en-GB"/>
        </w:rPr>
        <w:t>All anglers are responsible for the removal of rubbish, of all kinds, from their swims before leaving.</w:t>
      </w:r>
    </w:p>
    <w:p w:rsidR="00350A5C" w:rsidRDefault="00350A5C" w:rsidP="00350A5C">
      <w:pPr>
        <w:pStyle w:val="ListParagraph"/>
        <w:numPr>
          <w:ilvl w:val="1"/>
          <w:numId w:val="1"/>
        </w:numPr>
        <w:tabs>
          <w:tab w:val="left" w:pos="450"/>
          <w:tab w:val="left" w:pos="540"/>
          <w:tab w:val="left" w:pos="630"/>
          <w:tab w:val="left" w:pos="2880"/>
        </w:tabs>
        <w:rPr>
          <w:lang w:val="en-GB"/>
        </w:rPr>
      </w:pPr>
      <w:r>
        <w:rPr>
          <w:lang w:val="en-GB"/>
        </w:rPr>
        <w:t xml:space="preserve">No member is permitted to remove fish </w:t>
      </w:r>
      <w:r w:rsidR="004C5CE1">
        <w:rPr>
          <w:lang w:val="en-GB"/>
        </w:rPr>
        <w:t>from, or introduce fish to any Club water without the prior permission of the Club Committee.</w:t>
      </w:r>
    </w:p>
    <w:p w:rsidR="004C5CE1" w:rsidRDefault="004C5CE1" w:rsidP="00350A5C">
      <w:pPr>
        <w:pStyle w:val="ListParagraph"/>
        <w:numPr>
          <w:ilvl w:val="1"/>
          <w:numId w:val="1"/>
        </w:numPr>
        <w:tabs>
          <w:tab w:val="left" w:pos="450"/>
          <w:tab w:val="left" w:pos="540"/>
          <w:tab w:val="left" w:pos="630"/>
          <w:tab w:val="left" w:pos="2880"/>
        </w:tabs>
        <w:rPr>
          <w:lang w:val="en-GB"/>
        </w:rPr>
      </w:pPr>
      <w:r>
        <w:rPr>
          <w:lang w:val="en-GB"/>
        </w:rPr>
        <w:t>Report any evidence of distressed fish to any Committee Member.</w:t>
      </w:r>
    </w:p>
    <w:p w:rsidR="004C5CE1" w:rsidRPr="004C5CE1" w:rsidRDefault="004C5CE1" w:rsidP="004C5CE1">
      <w:pPr>
        <w:pStyle w:val="ListParagraph"/>
        <w:numPr>
          <w:ilvl w:val="1"/>
          <w:numId w:val="1"/>
        </w:numPr>
        <w:tabs>
          <w:tab w:val="left" w:pos="450"/>
          <w:tab w:val="left" w:pos="540"/>
          <w:tab w:val="left" w:pos="630"/>
          <w:tab w:val="left" w:pos="2880"/>
        </w:tabs>
        <w:rPr>
          <w:lang w:val="en-GB"/>
        </w:rPr>
      </w:pPr>
      <w:r>
        <w:rPr>
          <w:lang w:val="en-GB"/>
        </w:rPr>
        <w:t>No fires or barbecues except with prior consent of the Committee</w:t>
      </w:r>
    </w:p>
    <w:p w:rsidR="004C5CE1" w:rsidRDefault="004C5CE1" w:rsidP="004C5CE1">
      <w:pPr>
        <w:pStyle w:val="ListParagraph"/>
        <w:numPr>
          <w:ilvl w:val="1"/>
          <w:numId w:val="1"/>
        </w:numPr>
        <w:tabs>
          <w:tab w:val="left" w:pos="450"/>
          <w:tab w:val="left" w:pos="540"/>
          <w:tab w:val="left" w:pos="630"/>
          <w:tab w:val="left" w:pos="1260"/>
        </w:tabs>
        <w:rPr>
          <w:lang w:val="en-GB"/>
        </w:rPr>
      </w:pPr>
      <w:r>
        <w:rPr>
          <w:lang w:val="en-GB"/>
        </w:rPr>
        <w:t>Dogs are not permitted at any Club water.</w:t>
      </w:r>
    </w:p>
    <w:p w:rsidR="004C5CE1" w:rsidRDefault="004C5CE1" w:rsidP="004C5CE1">
      <w:pPr>
        <w:pStyle w:val="ListParagraph"/>
        <w:numPr>
          <w:ilvl w:val="1"/>
          <w:numId w:val="1"/>
        </w:numPr>
        <w:tabs>
          <w:tab w:val="left" w:pos="450"/>
          <w:tab w:val="left" w:pos="540"/>
          <w:tab w:val="left" w:pos="630"/>
          <w:tab w:val="left" w:pos="1260"/>
        </w:tabs>
        <w:rPr>
          <w:lang w:val="en-GB"/>
        </w:rPr>
      </w:pPr>
      <w:r>
        <w:rPr>
          <w:lang w:val="en-GB"/>
        </w:rPr>
        <w:t>Other than barbless hooks only Micro Barb hooks to be used.</w:t>
      </w:r>
    </w:p>
    <w:p w:rsidR="00A42320" w:rsidRPr="004C5CE1" w:rsidRDefault="004C5CE1" w:rsidP="004C5CE1">
      <w:pPr>
        <w:pStyle w:val="ListParagraph"/>
        <w:numPr>
          <w:ilvl w:val="1"/>
          <w:numId w:val="1"/>
        </w:numPr>
        <w:tabs>
          <w:tab w:val="left" w:pos="450"/>
          <w:tab w:val="left" w:pos="540"/>
          <w:tab w:val="left" w:pos="630"/>
          <w:tab w:val="left" w:pos="1260"/>
          <w:tab w:val="left" w:pos="2880"/>
        </w:tabs>
        <w:ind w:left="1260" w:hanging="540"/>
        <w:rPr>
          <w:lang w:val="en-GB"/>
        </w:rPr>
      </w:pPr>
      <w:r>
        <w:rPr>
          <w:lang w:val="en-GB"/>
        </w:rPr>
        <w:t xml:space="preserve">Be prepared to show your membership card as some landlords also issue day tickets and      you may need to identify yourself as a member of </w:t>
      </w:r>
      <w:proofErr w:type="spellStart"/>
      <w:r>
        <w:rPr>
          <w:lang w:val="en-GB"/>
        </w:rPr>
        <w:t>Grayshott</w:t>
      </w:r>
      <w:proofErr w:type="spellEnd"/>
      <w:r>
        <w:rPr>
          <w:lang w:val="en-GB"/>
        </w:rPr>
        <w:t xml:space="preserve"> Angling Club.</w:t>
      </w:r>
    </w:p>
    <w:sectPr w:rsidR="00A42320" w:rsidRPr="004C5CE1" w:rsidSect="00E52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6727"/>
    <w:multiLevelType w:val="multilevel"/>
    <w:tmpl w:val="553C4B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2320"/>
    <w:rsid w:val="00350A5C"/>
    <w:rsid w:val="004C5CE1"/>
    <w:rsid w:val="00A42320"/>
    <w:rsid w:val="00E5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20"/>
    <w:pPr>
      <w:ind w:left="720"/>
      <w:contextualSpacing/>
    </w:pPr>
  </w:style>
  <w:style w:type="character" w:styleId="Hyperlink">
    <w:name w:val="Hyperlink"/>
    <w:basedOn w:val="DefaultParagraphFont"/>
    <w:uiPriority w:val="99"/>
    <w:unhideWhenUsed/>
    <w:rsid w:val="004C5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yshottangling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2019-03-03T10:16:00Z</dcterms:created>
  <dcterms:modified xsi:type="dcterms:W3CDTF">2019-03-03T10:49:00Z</dcterms:modified>
</cp:coreProperties>
</file>